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2141220</wp:posOffset>
            </wp:positionH>
            <wp:positionV relativeFrom="paragraph">
              <wp:posOffset>-93345</wp:posOffset>
            </wp:positionV>
            <wp:extent cx="1972310" cy="110553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MINISTÉRIO DA EDUCAÇÃO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UNIVERSIDADE FEDERAL DO CEARÁ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CENTRO DE HUMANIDADES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DEPARTAMENTO DE PSICOLOGIA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PROGRAMA DE PÓS-GRADUAÇÃO EM PSICOLOGIA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  <w:sz w:val="8"/>
          <w:szCs w:val="8"/>
        </w:rPr>
      </w:pPr>
      <w:r>
        <w:rPr>
          <w:rFonts w:cs="Arial" w:ascii="Arial" w:hAnsi="Arial"/>
          <w:b/>
          <w:bCs/>
          <w:sz w:val="8"/>
          <w:szCs w:val="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TERMO DE ACEITE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MUDANÇA DE LINHA DE PESQUISA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color w:val="000000"/>
        </w:rPr>
      </w:pPr>
      <w:r>
        <w:rPr>
          <w:rFonts w:cs="Arial" w:ascii="Arial" w:hAnsi="Arial"/>
          <w:color w:val="000000"/>
        </w:rPr>
        <w:t>Eu</w:t>
      </w:r>
      <w:r>
        <w:rPr>
          <w:rFonts w:cs="Arial" w:ascii="Arial" w:hAnsi="Arial"/>
          <w:color w:val="000000" w:themeShade="80"/>
        </w:rPr>
        <w:t>, (NOME COMPLETO)</w:t>
      </w:r>
      <w:r>
        <w:rPr>
          <w:rFonts w:cs="Arial" w:ascii="Arial" w:hAnsi="Arial"/>
          <w:color w:val="000000"/>
        </w:rPr>
        <w:t xml:space="preserve">, aprovado(a) em seleção pública, (EDITAL Nº 04/2021– PPGP/UFC), para cursar  </w:t>
      </w:r>
      <w:r>
        <w:rPr>
          <w:rFonts w:cs="Arial" w:ascii="Arial" w:hAnsi="Arial"/>
          <w:color w:val="000000" w:themeShade="80"/>
        </w:rPr>
        <w:t>(MESTRADO ou DOUTORADO)</w:t>
      </w:r>
      <w:r>
        <w:rPr>
          <w:rFonts w:cs="Arial" w:ascii="Arial" w:hAnsi="Arial"/>
          <w:color w:val="000000"/>
        </w:rPr>
        <w:t>, no Programa de Pós-graduação em Psicologia, da Universidade Federal do Ceará, matriculado</w:t>
      </w:r>
      <w:r>
        <w:rPr>
          <w:rFonts w:cs="Arial" w:ascii="Arial" w:hAnsi="Arial"/>
          <w:color w:val="000000"/>
        </w:rPr>
        <w:t>(a)</w:t>
      </w:r>
      <w:r>
        <w:rPr>
          <w:rFonts w:cs="Arial" w:ascii="Arial" w:hAnsi="Arial"/>
          <w:color w:val="000000"/>
        </w:rPr>
        <w:t xml:space="preserve"> sob o número    </w:t>
      </w:r>
      <w:r>
        <w:rPr>
          <w:rFonts w:cs="Arial" w:ascii="Arial" w:hAnsi="Arial"/>
          <w:color w:val="000000" w:themeShade="80"/>
        </w:rPr>
        <w:t>XXXX</w:t>
      </w:r>
      <w:r>
        <w:rPr>
          <w:rFonts w:cs="Arial" w:ascii="Arial" w:hAnsi="Arial"/>
          <w:color w:val="000000"/>
        </w:rPr>
        <w:t xml:space="preserve">, estou ciente e de acordo, com minha migração para a </w:t>
      </w:r>
      <w:r>
        <w:rPr>
          <w:rFonts w:cs="Arial" w:ascii="Arial" w:hAnsi="Arial"/>
          <w:i/>
          <w:iCs/>
          <w:color w:val="000000"/>
        </w:rPr>
        <w:t>Linha 2 – Subjetividade e Crítica do Contemporâneo (antiga Sujeito e Cultura na Sociedade Contemporânea)</w:t>
      </w:r>
      <w:r>
        <w:rPr>
          <w:rFonts w:cs="Arial" w:ascii="Arial" w:hAnsi="Arial"/>
          <w:color w:val="000000"/>
        </w:rPr>
        <w:t>, recentemente atualizada no nível do Mestrado e no nível do Doutorado, conforme Processo 23067.033565/2021-37, e descrita como “</w:t>
      </w:r>
      <w:r>
        <w:rPr>
          <w:rFonts w:cs="Arial" w:ascii="Arial" w:hAnsi="Arial"/>
          <w:i/>
          <w:iCs/>
          <w:color w:val="000000"/>
        </w:rPr>
        <w:t>Esta linha de pesquisa compreende a subjetividade enquanto um processo operado por múltiplos vetores e se dedica ao estudo da produção de subjetividades na sociedade e cultura hodiernas, estabelecendo uma crítica do contemporâneo a partir do campo da Psicologia Social. Seu foco são as tecnologias, as instituições, as políticas públicas (educação, saúde, assistência social, dentre outras), as artes e a estética, pensando questões relativas ao corpo, ao gênero e à sexualidade, à raça, à classe, à saúde mental e suas interseccionalidades, por meio da composição e análise de narrativas, análise de discursos, análise de imagens e pesquisas participativas</w:t>
      </w:r>
      <w:r>
        <w:rPr>
          <w:rFonts w:cs="Arial" w:ascii="Arial" w:hAnsi="Arial"/>
          <w:color w:val="000000"/>
        </w:rPr>
        <w:t>”. Ressalte-se que não ocorrerá qualquer outra modificação em relação ao currículo, orientação ou aos prazos estabelecidos para minha conclusão da pós-graduação.</w:t>
      </w:r>
    </w:p>
    <w:p>
      <w:pPr>
        <w:pStyle w:val="Normal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Fortaleza, ___ de janeiro de 2022.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da/do Estudante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F6AC-D8F9-42F0-B768-C8FD36FE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LibreOffice/7.1.3.2$Windows_X86_64 LibreOffice_project/47f78053abe362b9384784d31a6e56f8511eb1c1</Application>
  <AppVersion>15.0000</AppVersion>
  <Pages>1</Pages>
  <Words>228</Words>
  <Characters>1381</Characters>
  <CharactersWithSpaces>1603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2022-01-24T15:49:00Z</dcterms:created>
  <dc:creator>RICARDO</dc:creator>
  <dc:description/>
  <dc:language>pt-BR</dc:language>
  <cp:lastModifiedBy/>
  <dcterms:modified xsi:type="dcterms:W3CDTF">2022-01-26T10:34:42Z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